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</w:t>
      </w:r>
      <w:r>
        <w:rPr>
          <w:sz w:val="24"/>
        </w:rPr>
        <w:t>2</w:t>
      </w:r>
      <w:r w:rsidR="00AB66EA">
        <w:rPr>
          <w:sz w:val="24"/>
        </w:rPr>
        <w:t>2</w:t>
      </w:r>
      <w:r w:rsidRPr="00B06572">
        <w:rPr>
          <w:sz w:val="24"/>
        </w:rPr>
        <w:t xml:space="preserve">» </w:t>
      </w:r>
      <w:r>
        <w:rPr>
          <w:sz w:val="24"/>
        </w:rPr>
        <w:t>июня</w:t>
      </w:r>
      <w:r w:rsidRPr="00B06572">
        <w:rPr>
          <w:sz w:val="24"/>
        </w:rPr>
        <w:t xml:space="preserve"> 2023 года,  открытый по форме подачи предложений  о размере ежегодной арендной платы, на право заключения договора аренды земельного </w:t>
      </w:r>
      <w:r w:rsidRPr="00BD7B55">
        <w:rPr>
          <w:sz w:val="24"/>
        </w:rPr>
        <w:t xml:space="preserve">участка площадью </w:t>
      </w:r>
      <w:r w:rsidR="00AB66EA" w:rsidRPr="00CA619E">
        <w:rPr>
          <w:sz w:val="24"/>
        </w:rPr>
        <w:t>633 квадратных метра из земель населенных пунктов, с кадастровым номером 76:17:168201:1821, расположенный по адресу:</w:t>
      </w:r>
      <w:proofErr w:type="gramEnd"/>
      <w:r w:rsidR="00AB66EA" w:rsidRPr="00CA619E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AB66EA" w:rsidRPr="00CA619E">
        <w:rPr>
          <w:sz w:val="24"/>
        </w:rPr>
        <w:t>Курбское</w:t>
      </w:r>
      <w:proofErr w:type="spellEnd"/>
      <w:r w:rsidR="00AB66EA" w:rsidRPr="00CA619E">
        <w:rPr>
          <w:sz w:val="24"/>
        </w:rPr>
        <w:t xml:space="preserve"> сельское поселение, пос. Козьмодемьянск, ул. Центральная, земельный участок 29а,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5 </w:t>
      </w:r>
      <w:proofErr w:type="spellStart"/>
      <w:r w:rsidR="00AB66EA" w:rsidRPr="00CA619E">
        <w:rPr>
          <w:sz w:val="24"/>
        </w:rPr>
        <w:t>подзоне</w:t>
      </w:r>
      <w:proofErr w:type="spellEnd"/>
      <w:r w:rsidR="00AB66EA" w:rsidRPr="00CA619E">
        <w:rPr>
          <w:sz w:val="24"/>
        </w:rPr>
        <w:t xml:space="preserve"> </w:t>
      </w:r>
      <w:proofErr w:type="spellStart"/>
      <w:r w:rsidR="00AB66EA" w:rsidRPr="00CA619E">
        <w:rPr>
          <w:sz w:val="24"/>
        </w:rPr>
        <w:t>приаэродромной</w:t>
      </w:r>
      <w:proofErr w:type="spellEnd"/>
      <w:r w:rsidR="00AB66EA" w:rsidRPr="00CA619E">
        <w:rPr>
          <w:sz w:val="24"/>
        </w:rPr>
        <w:t xml:space="preserve"> территор</w:t>
      </w:r>
      <w:proofErr w:type="gramStart"/>
      <w:r w:rsidR="00AB66EA" w:rsidRPr="00CA619E">
        <w:rPr>
          <w:sz w:val="24"/>
        </w:rPr>
        <w:t>ии аэ</w:t>
      </w:r>
      <w:proofErr w:type="gramEnd"/>
      <w:r w:rsidR="00AB66EA" w:rsidRPr="00CA619E">
        <w:rPr>
          <w:sz w:val="24"/>
        </w:rPr>
        <w:t>ропорта Ярославль (</w:t>
      </w:r>
      <w:proofErr w:type="spellStart"/>
      <w:r w:rsidR="00AB66EA" w:rsidRPr="00CA619E">
        <w:rPr>
          <w:sz w:val="24"/>
        </w:rPr>
        <w:t>Туношна</w:t>
      </w:r>
      <w:proofErr w:type="spellEnd"/>
      <w:r w:rsidR="00AB66EA" w:rsidRPr="00CA619E">
        <w:rPr>
          <w:sz w:val="24"/>
        </w:rPr>
        <w:t>)</w:t>
      </w:r>
      <w:r w:rsidRPr="00BD7B55">
        <w:rPr>
          <w:sz w:val="24"/>
        </w:rPr>
        <w:t xml:space="preserve">, </w:t>
      </w:r>
      <w:r w:rsidRPr="00D3533C">
        <w:rPr>
          <w:sz w:val="24"/>
        </w:rPr>
        <w:t xml:space="preserve">признан состоявшимся.  </w:t>
      </w:r>
    </w:p>
    <w:p w:rsidR="00BD7B55" w:rsidRPr="00AB66EA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proofErr w:type="spellStart"/>
      <w:r w:rsidR="00AB66EA">
        <w:rPr>
          <w:sz w:val="24"/>
        </w:rPr>
        <w:t>Трекиной</w:t>
      </w:r>
      <w:proofErr w:type="spellEnd"/>
      <w:r w:rsidR="00AB66EA">
        <w:rPr>
          <w:sz w:val="24"/>
        </w:rPr>
        <w:t xml:space="preserve"> </w:t>
      </w:r>
      <w:r w:rsidR="00AB66EA" w:rsidRPr="00AB66EA">
        <w:rPr>
          <w:sz w:val="24"/>
        </w:rPr>
        <w:t>Надеждой Владимировной</w:t>
      </w:r>
      <w:r w:rsidRPr="00AB66EA">
        <w:rPr>
          <w:sz w:val="24"/>
        </w:rPr>
        <w:t xml:space="preserve">. Размер ежегодной арендной платы, установленный торгами - </w:t>
      </w:r>
      <w:r w:rsidR="00AB66EA" w:rsidRPr="00AB66EA">
        <w:rPr>
          <w:sz w:val="24"/>
        </w:rPr>
        <w:t>34 940 (тридцать четыре тысячи девятьсот сорок) рублей 84 копейки</w:t>
      </w:r>
      <w:r w:rsidRPr="00AB66EA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B406C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13</cp:revision>
  <cp:lastPrinted>2022-12-02T12:17:00Z</cp:lastPrinted>
  <dcterms:created xsi:type="dcterms:W3CDTF">2023-04-27T11:15:00Z</dcterms:created>
  <dcterms:modified xsi:type="dcterms:W3CDTF">2023-06-22T12:40:00Z</dcterms:modified>
</cp:coreProperties>
</file>